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5B4FE42E"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00D71C35">
              <w:rPr>
                <w:rFonts w:ascii="Times New Roman" w:hAnsi="Times New Roman" w:cs="Times New Roman"/>
                <w:sz w:val="24"/>
                <w:szCs w:val="24"/>
                <w:lang w:val="en-US" w:eastAsia="uk-UA"/>
              </w:rPr>
              <w:t>E</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004D40A5"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44DD9">
              <w:rPr>
                <w:rFonts w:ascii="Times New Roman" w:eastAsia="Times New Roman" w:hAnsi="Times New Roman" w:cs="Times New Roman"/>
                <w:color w:val="333333"/>
                <w:sz w:val="24"/>
                <w:szCs w:val="24"/>
                <w:lang w:val="en-US" w:eastAsia="uk-UA"/>
              </w:rPr>
              <w:t>5</w:t>
            </w:r>
            <w:r w:rsidR="00045C3C">
              <w:rPr>
                <w:rFonts w:ascii="Times New Roman" w:eastAsia="Times New Roman" w:hAnsi="Times New Roman" w:cs="Times New Roman"/>
                <w:color w:val="333333"/>
                <w:sz w:val="24"/>
                <w:szCs w:val="24"/>
                <w:lang w:eastAsia="uk-UA"/>
              </w:rPr>
              <w:t>-</w:t>
            </w:r>
            <w:r w:rsidR="000730D2">
              <w:rPr>
                <w:rFonts w:ascii="Times New Roman" w:eastAsia="Times New Roman" w:hAnsi="Times New Roman" w:cs="Times New Roman"/>
                <w:color w:val="333333"/>
                <w:sz w:val="24"/>
                <w:szCs w:val="24"/>
                <w:lang w:eastAsia="uk-UA"/>
              </w:rPr>
              <w:t>1</w:t>
            </w:r>
            <w:r w:rsidR="000758CD">
              <w:rPr>
                <w:rFonts w:ascii="Times New Roman" w:eastAsia="Times New Roman" w:hAnsi="Times New Roman" w:cs="Times New Roman"/>
                <w:color w:val="333333"/>
                <w:sz w:val="24"/>
                <w:szCs w:val="24"/>
                <w:lang w:eastAsia="uk-UA"/>
              </w:rPr>
              <w:t>1</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0758CD">
              <w:rPr>
                <w:rFonts w:ascii="Times New Roman" w:eastAsia="Times New Roman" w:hAnsi="Times New Roman" w:cs="Times New Roman"/>
                <w:color w:val="333333"/>
                <w:sz w:val="24"/>
                <w:szCs w:val="24"/>
                <w:lang w:eastAsia="uk-UA"/>
              </w:rPr>
              <w:t>0</w:t>
            </w:r>
            <w:r w:rsidR="00D71C35">
              <w:rPr>
                <w:rFonts w:ascii="Times New Roman" w:eastAsia="Times New Roman" w:hAnsi="Times New Roman" w:cs="Times New Roman"/>
                <w:color w:val="333333"/>
                <w:sz w:val="24"/>
                <w:szCs w:val="24"/>
                <w:lang w:eastAsia="uk-UA"/>
              </w:rPr>
              <w:t>7</w:t>
            </w:r>
            <w:r w:rsidR="00CD3172">
              <w:rPr>
                <w:rFonts w:ascii="Times New Roman" w:eastAsia="Times New Roman" w:hAnsi="Times New Roman" w:cs="Times New Roman"/>
                <w:color w:val="333333"/>
                <w:sz w:val="24"/>
                <w:szCs w:val="24"/>
                <w:lang w:eastAsia="uk-UA"/>
              </w:rPr>
              <w:t>-00</w:t>
            </w:r>
            <w:r w:rsidR="00D71C35">
              <w:rPr>
                <w:rFonts w:ascii="Times New Roman" w:eastAsia="Times New Roman" w:hAnsi="Times New Roman" w:cs="Times New Roman"/>
                <w:color w:val="333333"/>
                <w:sz w:val="24"/>
                <w:szCs w:val="24"/>
                <w:lang w:eastAsia="uk-UA"/>
              </w:rPr>
              <w:t>5001</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4D833C46"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 xml:space="preserve">методом розрахунку очікуваної вартості товару методом отримання не менше 3-х  комерційних пропозицій від постачальників даного товару, а саме: </w:t>
            </w:r>
            <w:r w:rsidR="00D71C35">
              <w:rPr>
                <w:rFonts w:ascii="Times New Roman" w:hAnsi="Times New Roman" w:cs="Times New Roman"/>
                <w:color w:val="000000"/>
                <w:sz w:val="24"/>
                <w:szCs w:val="24"/>
                <w:bdr w:val="single" w:sz="2" w:space="0" w:color="E5E7EB" w:frame="1"/>
              </w:rPr>
              <w:t xml:space="preserve">ФОП </w:t>
            </w:r>
            <w:proofErr w:type="spellStart"/>
            <w:r w:rsidR="00D71C35">
              <w:rPr>
                <w:rFonts w:ascii="Times New Roman" w:hAnsi="Times New Roman" w:cs="Times New Roman"/>
                <w:color w:val="000000"/>
                <w:sz w:val="24"/>
                <w:szCs w:val="24"/>
                <w:bdr w:val="single" w:sz="2" w:space="0" w:color="E5E7EB" w:frame="1"/>
              </w:rPr>
              <w:t>Месропян</w:t>
            </w:r>
            <w:proofErr w:type="spellEnd"/>
            <w:r w:rsidR="00D71C35">
              <w:rPr>
                <w:rFonts w:ascii="Times New Roman" w:hAnsi="Times New Roman" w:cs="Times New Roman"/>
                <w:color w:val="000000"/>
                <w:sz w:val="24"/>
                <w:szCs w:val="24"/>
                <w:bdr w:val="single" w:sz="2" w:space="0" w:color="E5E7EB" w:frame="1"/>
              </w:rPr>
              <w:t xml:space="preserve"> В.М.</w:t>
            </w:r>
            <w:r w:rsidR="00344DEA">
              <w:rPr>
                <w:rFonts w:ascii="Times New Roman" w:hAnsi="Times New Roman" w:cs="Times New Roman"/>
                <w:color w:val="000000"/>
                <w:sz w:val="24"/>
                <w:szCs w:val="24"/>
                <w:bdr w:val="single" w:sz="2" w:space="0" w:color="E5E7EB" w:frame="1"/>
              </w:rPr>
              <w:t>, ТОВ «</w:t>
            </w:r>
            <w:r w:rsidR="000758CD">
              <w:rPr>
                <w:rFonts w:ascii="Times New Roman" w:hAnsi="Times New Roman" w:cs="Times New Roman"/>
                <w:color w:val="000000"/>
                <w:sz w:val="24"/>
                <w:szCs w:val="24"/>
                <w:bdr w:val="single" w:sz="2" w:space="0" w:color="E5E7EB" w:frame="1"/>
              </w:rPr>
              <w:t xml:space="preserve"> </w:t>
            </w:r>
            <w:proofErr w:type="spellStart"/>
            <w:r w:rsidR="000758CD">
              <w:rPr>
                <w:rFonts w:ascii="Times New Roman" w:hAnsi="Times New Roman" w:cs="Times New Roman"/>
                <w:color w:val="000000"/>
                <w:sz w:val="24"/>
                <w:szCs w:val="24"/>
                <w:bdr w:val="single" w:sz="2" w:space="0" w:color="E5E7EB" w:frame="1"/>
              </w:rPr>
              <w:t>Роботікс</w:t>
            </w:r>
            <w:proofErr w:type="spellEnd"/>
            <w:r w:rsidR="000758CD">
              <w:rPr>
                <w:rFonts w:ascii="Times New Roman" w:hAnsi="Times New Roman" w:cs="Times New Roman"/>
                <w:color w:val="000000"/>
                <w:sz w:val="24"/>
                <w:szCs w:val="24"/>
                <w:bdr w:val="single" w:sz="2" w:space="0" w:color="E5E7EB" w:frame="1"/>
              </w:rPr>
              <w:t xml:space="preserve"> </w:t>
            </w:r>
            <w:proofErr w:type="spellStart"/>
            <w:r w:rsidR="000758CD">
              <w:rPr>
                <w:rFonts w:ascii="Times New Roman" w:hAnsi="Times New Roman" w:cs="Times New Roman"/>
                <w:color w:val="000000"/>
                <w:sz w:val="24"/>
                <w:szCs w:val="24"/>
                <w:bdr w:val="single" w:sz="2" w:space="0" w:color="E5E7EB" w:frame="1"/>
              </w:rPr>
              <w:t>Дістрібьюшн</w:t>
            </w:r>
            <w:proofErr w:type="spellEnd"/>
            <w:r w:rsidR="00344DEA">
              <w:rPr>
                <w:rFonts w:ascii="Times New Roman" w:hAnsi="Times New Roman" w:cs="Times New Roman"/>
                <w:color w:val="000000"/>
                <w:sz w:val="24"/>
                <w:szCs w:val="24"/>
                <w:bdr w:val="single" w:sz="2" w:space="0" w:color="E5E7EB" w:frame="1"/>
              </w:rPr>
              <w:t xml:space="preserve">», </w:t>
            </w:r>
            <w:r w:rsidR="00D71C35">
              <w:rPr>
                <w:rFonts w:ascii="Times New Roman" w:hAnsi="Times New Roman" w:cs="Times New Roman"/>
                <w:color w:val="000000"/>
                <w:sz w:val="24"/>
                <w:szCs w:val="24"/>
                <w:bdr w:val="single" w:sz="2" w:space="0" w:color="E5E7EB" w:frame="1"/>
              </w:rPr>
              <w:t>ФОП</w:t>
            </w:r>
            <w:r w:rsidR="00344DEA">
              <w:rPr>
                <w:rFonts w:ascii="Times New Roman" w:hAnsi="Times New Roman" w:cs="Times New Roman"/>
                <w:color w:val="000000"/>
                <w:sz w:val="24"/>
                <w:szCs w:val="24"/>
                <w:bdr w:val="single" w:sz="2" w:space="0" w:color="E5E7EB" w:frame="1"/>
              </w:rPr>
              <w:t xml:space="preserve">  </w:t>
            </w:r>
            <w:proofErr w:type="spellStart"/>
            <w:r w:rsidR="00D71C35">
              <w:rPr>
                <w:rFonts w:ascii="Times New Roman" w:hAnsi="Times New Roman" w:cs="Times New Roman"/>
                <w:color w:val="000000"/>
                <w:sz w:val="24"/>
                <w:szCs w:val="24"/>
                <w:bdr w:val="single" w:sz="2" w:space="0" w:color="E5E7EB" w:frame="1"/>
              </w:rPr>
              <w:t>Яцюк</w:t>
            </w:r>
            <w:proofErr w:type="spellEnd"/>
            <w:r w:rsidR="00D71C35">
              <w:rPr>
                <w:rFonts w:ascii="Times New Roman" w:hAnsi="Times New Roman" w:cs="Times New Roman"/>
                <w:color w:val="000000"/>
                <w:sz w:val="24"/>
                <w:szCs w:val="24"/>
                <w:bdr w:val="single" w:sz="2" w:space="0" w:color="E5E7EB" w:frame="1"/>
              </w:rPr>
              <w:t xml:space="preserve"> О.Я.</w:t>
            </w:r>
            <w:r w:rsidR="00344DEA">
              <w:rPr>
                <w:rFonts w:ascii="Times New Roman" w:hAnsi="Times New Roman" w:cs="Times New Roman"/>
                <w:color w:val="000000"/>
                <w:sz w:val="24"/>
                <w:szCs w:val="24"/>
                <w:bdr w:val="single" w:sz="2" w:space="0" w:color="E5E7EB" w:frame="1"/>
              </w:rPr>
              <w:t xml:space="preserve"> </w:t>
            </w:r>
            <w:r w:rsidRPr="004A253A">
              <w:rPr>
                <w:rFonts w:ascii="Times New Roman" w:hAnsi="Times New Roman" w:cs="Times New Roman"/>
                <w:sz w:val="24"/>
                <w:szCs w:val="24"/>
                <w:lang w:eastAsia="ru-RU"/>
              </w:rPr>
              <w:t xml:space="preserve">. </w:t>
            </w:r>
          </w:p>
          <w:p w14:paraId="6C6F48F7" w14:textId="227C8E9F" w:rsidR="00494967" w:rsidRPr="004A253A" w:rsidRDefault="00494967" w:rsidP="00494967">
            <w:pPr>
              <w:spacing w:after="0" w:line="240" w:lineRule="auto"/>
              <w:ind w:right="-108" w:firstLine="84"/>
              <w:jc w:val="both"/>
              <w:rPr>
                <w:rFonts w:ascii="Times New Roman" w:eastAsia="Times New Roman" w:hAnsi="Times New Roman" w:cs="Times New Roman"/>
                <w:sz w:val="24"/>
                <w:szCs w:val="24"/>
                <w:lang w:val="en-US"/>
              </w:rPr>
            </w:pPr>
            <w:r w:rsidRPr="004A253A">
              <w:rPr>
                <w:rFonts w:ascii="Times New Roman" w:hAnsi="Times New Roman" w:cs="Times New Roman"/>
                <w:sz w:val="24"/>
                <w:szCs w:val="24"/>
                <w:lang w:eastAsia="ru-RU"/>
              </w:rPr>
              <w:t xml:space="preserve">Очікувана вартість  складає </w:t>
            </w:r>
            <w:r w:rsidR="00D71C35">
              <w:rPr>
                <w:rFonts w:ascii="Times New Roman" w:hAnsi="Times New Roman" w:cs="Times New Roman"/>
                <w:sz w:val="24"/>
                <w:szCs w:val="24"/>
                <w:lang w:eastAsia="ru-RU"/>
              </w:rPr>
              <w:t>10</w:t>
            </w:r>
            <w:r w:rsidR="000758CD">
              <w:rPr>
                <w:rFonts w:ascii="Times New Roman" w:hAnsi="Times New Roman" w:cs="Times New Roman"/>
                <w:sz w:val="24"/>
                <w:szCs w:val="24"/>
                <w:lang w:eastAsia="ru-RU"/>
              </w:rPr>
              <w:t> </w:t>
            </w:r>
            <w:r w:rsidR="00D71C35">
              <w:rPr>
                <w:rFonts w:ascii="Times New Roman" w:hAnsi="Times New Roman" w:cs="Times New Roman"/>
                <w:sz w:val="24"/>
                <w:szCs w:val="24"/>
                <w:lang w:eastAsia="ru-RU"/>
              </w:rPr>
              <w:t>500</w:t>
            </w:r>
            <w:r w:rsidR="000758CD">
              <w:rPr>
                <w:rFonts w:ascii="Times New Roman" w:hAnsi="Times New Roman" w:cs="Times New Roman"/>
                <w:sz w:val="24"/>
                <w:szCs w:val="24"/>
                <w:lang w:eastAsia="ru-RU"/>
              </w:rPr>
              <w:t xml:space="preserve"> </w:t>
            </w:r>
            <w:r w:rsidR="00D71C35">
              <w:rPr>
                <w:rFonts w:ascii="Times New Roman" w:hAnsi="Times New Roman" w:cs="Times New Roman"/>
                <w:sz w:val="24"/>
                <w:szCs w:val="24"/>
                <w:lang w:eastAsia="ru-RU"/>
              </w:rPr>
              <w:t>000</w:t>
            </w:r>
            <w:r w:rsidRPr="004A253A">
              <w:rPr>
                <w:rFonts w:ascii="Times New Roman" w:hAnsi="Times New Roman" w:cs="Times New Roman"/>
                <w:sz w:val="24"/>
                <w:szCs w:val="24"/>
                <w:lang w:eastAsia="ru-RU"/>
              </w:rPr>
              <w:t xml:space="preserve"> грн.</w:t>
            </w:r>
            <w:r w:rsidR="00D71C35">
              <w:rPr>
                <w:rFonts w:ascii="Times New Roman" w:hAnsi="Times New Roman" w:cs="Times New Roman"/>
                <w:sz w:val="24"/>
                <w:szCs w:val="24"/>
                <w:lang w:eastAsia="ru-RU"/>
              </w:rPr>
              <w:t>00 коп.</w:t>
            </w:r>
            <w:r w:rsidR="00BD535F">
              <w:rPr>
                <w:rFonts w:ascii="Times New Roman" w:hAnsi="Times New Roman" w:cs="Times New Roman"/>
                <w:sz w:val="24"/>
                <w:szCs w:val="24"/>
                <w:lang w:eastAsia="ru-RU"/>
              </w:rPr>
              <w:t xml:space="preserve"> за </w:t>
            </w:r>
            <w:r w:rsidR="00D71C35">
              <w:rPr>
                <w:rFonts w:ascii="Times New Roman" w:hAnsi="Times New Roman" w:cs="Times New Roman"/>
                <w:sz w:val="24"/>
                <w:szCs w:val="24"/>
                <w:lang w:eastAsia="ru-RU"/>
              </w:rPr>
              <w:t>7</w:t>
            </w:r>
            <w:r w:rsidR="00BD535F">
              <w:rPr>
                <w:rFonts w:ascii="Times New Roman" w:hAnsi="Times New Roman" w:cs="Times New Roman"/>
                <w:sz w:val="24"/>
                <w:szCs w:val="24"/>
                <w:lang w:eastAsia="ru-RU"/>
              </w:rPr>
              <w:t>0 комплектів.</w:t>
            </w:r>
          </w:p>
          <w:p w14:paraId="5C4690DF" w14:textId="77777777" w:rsidR="00494967" w:rsidRPr="004A253A" w:rsidRDefault="00494967" w:rsidP="004032D8">
            <w:pPr>
              <w:spacing w:after="0" w:line="240" w:lineRule="auto"/>
              <w:ind w:right="-108" w:firstLine="84"/>
              <w:jc w:val="both"/>
              <w:rPr>
                <w:rFonts w:ascii="Times New Roman" w:eastAsia="Times New Roman" w:hAnsi="Times New Roman" w:cs="Times New Roman"/>
                <w:sz w:val="24"/>
                <w:szCs w:val="24"/>
                <w:lang w:val="en-US"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263C27B4" w:rsidR="004914E8" w:rsidRDefault="004818EF" w:rsidP="005C1FB3">
            <w:pPr>
              <w:spacing w:after="0" w:line="240" w:lineRule="auto"/>
              <w:ind w:right="-108"/>
              <w:jc w:val="both"/>
              <w:rPr>
                <w:rFonts w:ascii="Times New Roman" w:eastAsia="Times New Roman" w:hAnsi="Times New Roman"/>
                <w:sz w:val="24"/>
                <w:szCs w:val="24"/>
              </w:rPr>
            </w:pPr>
            <w:r w:rsidRPr="00CF0452">
              <w:rPr>
                <w:rFonts w:ascii="Times New Roman" w:eastAsia="Times New Roman" w:hAnsi="Times New Roman"/>
                <w:sz w:val="24"/>
                <w:szCs w:val="24"/>
              </w:rPr>
              <w:t>Розмір бюджетного при</w:t>
            </w:r>
            <w:r>
              <w:rPr>
                <w:rFonts w:ascii="Times New Roman" w:eastAsia="Times New Roman" w:hAnsi="Times New Roman"/>
                <w:sz w:val="24"/>
                <w:szCs w:val="24"/>
              </w:rPr>
              <w:t>значення визначено відповідно до розрахунку</w:t>
            </w:r>
          </w:p>
          <w:p w14:paraId="20A4E827" w14:textId="65F990BA" w:rsidR="004914E8" w:rsidRDefault="004818EF" w:rsidP="005C1FB3">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w:t>
            </w:r>
          </w:p>
          <w:p w14:paraId="716AE673" w14:textId="49EC95C6" w:rsidR="004914E8" w:rsidRDefault="004818EF" w:rsidP="005C1FB3">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територіальної оборони», в тому числі виконання «Програми </w:t>
            </w:r>
            <w:r>
              <w:rPr>
                <w:sz w:val="24"/>
                <w:szCs w:val="24"/>
              </w:rPr>
              <w:t xml:space="preserve"> </w:t>
            </w:r>
            <w:r w:rsidRPr="00D52C51">
              <w:rPr>
                <w:rFonts w:ascii="Times New Roman" w:hAnsi="Times New Roman" w:cs="Times New Roman"/>
                <w:sz w:val="24"/>
                <w:szCs w:val="24"/>
              </w:rPr>
              <w:t>заходів</w:t>
            </w:r>
          </w:p>
          <w:p w14:paraId="2D17B227" w14:textId="2AC0525C"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забезпечення обороноздатності військових частин та інших військових</w:t>
            </w:r>
          </w:p>
          <w:p w14:paraId="011A5D0F" w14:textId="1F81230E"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формувань Вінницького гарнізону, територіальної оборони та</w:t>
            </w:r>
          </w:p>
          <w:p w14:paraId="6B70C896" w14:textId="382A8C67"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мобілізаційної підготовки на території Вінницької міської територіальної</w:t>
            </w:r>
          </w:p>
          <w:p w14:paraId="4CC8724D" w14:textId="1247F987" w:rsidR="004A253A" w:rsidRDefault="004818EF" w:rsidP="005C1FB3">
            <w:pPr>
              <w:spacing w:after="0" w:line="240" w:lineRule="auto"/>
              <w:ind w:right="-108"/>
              <w:jc w:val="both"/>
              <w:rPr>
                <w:rFonts w:ascii="Times New Roman" w:hAnsi="Times New Roman" w:cs="Times New Roman"/>
                <w:sz w:val="24"/>
                <w:szCs w:val="24"/>
                <w:lang w:val="en-US"/>
              </w:rPr>
            </w:pPr>
            <w:r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BD535F">
              <w:rPr>
                <w:rFonts w:ascii="Times New Roman" w:hAnsi="Times New Roman" w:cs="Times New Roman"/>
                <w:sz w:val="24"/>
                <w:szCs w:val="24"/>
              </w:rPr>
              <w:t>1</w:t>
            </w:r>
            <w:r w:rsidR="00D71C35">
              <w:rPr>
                <w:rFonts w:ascii="Times New Roman" w:hAnsi="Times New Roman" w:cs="Times New Roman"/>
                <w:sz w:val="24"/>
                <w:szCs w:val="24"/>
              </w:rPr>
              <w:t>0</w:t>
            </w:r>
            <w:r w:rsidR="000758CD">
              <w:rPr>
                <w:rFonts w:ascii="Times New Roman" w:hAnsi="Times New Roman" w:cs="Times New Roman"/>
                <w:sz w:val="24"/>
                <w:szCs w:val="24"/>
              </w:rPr>
              <w:t> </w:t>
            </w:r>
            <w:r w:rsidR="00D71C35">
              <w:rPr>
                <w:rFonts w:ascii="Times New Roman" w:hAnsi="Times New Roman" w:cs="Times New Roman"/>
                <w:sz w:val="24"/>
                <w:szCs w:val="24"/>
              </w:rPr>
              <w:t>500</w:t>
            </w:r>
            <w:r w:rsidR="000758CD">
              <w:rPr>
                <w:rFonts w:ascii="Times New Roman" w:hAnsi="Times New Roman" w:cs="Times New Roman"/>
                <w:sz w:val="24"/>
                <w:szCs w:val="24"/>
              </w:rPr>
              <w:t xml:space="preserve"> </w:t>
            </w:r>
            <w:r w:rsidR="00D71C35">
              <w:rPr>
                <w:rFonts w:ascii="Times New Roman" w:hAnsi="Times New Roman" w:cs="Times New Roman"/>
                <w:sz w:val="24"/>
                <w:szCs w:val="24"/>
              </w:rPr>
              <w:t>000</w:t>
            </w:r>
            <w:r w:rsidR="00D52C51">
              <w:rPr>
                <w:rFonts w:ascii="Times New Roman" w:hAnsi="Times New Roman" w:cs="Times New Roman"/>
                <w:sz w:val="24"/>
                <w:szCs w:val="24"/>
              </w:rPr>
              <w:t xml:space="preserve"> </w:t>
            </w:r>
            <w:r w:rsidRPr="00D52C51">
              <w:rPr>
                <w:rFonts w:ascii="Times New Roman" w:hAnsi="Times New Roman" w:cs="Times New Roman"/>
                <w:sz w:val="24"/>
                <w:szCs w:val="24"/>
              </w:rPr>
              <w:t xml:space="preserve"> грн. 00 коп.</w:t>
            </w:r>
            <w:r w:rsidR="004914E8">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w:t>
            </w:r>
          </w:p>
          <w:p w14:paraId="60CC0EEA" w14:textId="20F03264" w:rsidR="00FA4E3E" w:rsidRPr="000645F4" w:rsidRDefault="00D71C35" w:rsidP="005C1FB3">
            <w:pPr>
              <w:spacing w:after="0" w:line="240" w:lineRule="auto"/>
              <w:ind w:right="-108"/>
              <w:jc w:val="both"/>
              <w:rPr>
                <w:lang w:eastAsia="uk-UA"/>
              </w:rPr>
            </w:pPr>
            <w:r>
              <w:rPr>
                <w:rFonts w:ascii="Times New Roman" w:hAnsi="Times New Roman" w:cs="Times New Roman"/>
                <w:sz w:val="24"/>
                <w:szCs w:val="24"/>
              </w:rPr>
              <w:t>7</w:t>
            </w:r>
            <w:r w:rsidR="00BD535F">
              <w:rPr>
                <w:rFonts w:ascii="Times New Roman" w:hAnsi="Times New Roman" w:cs="Times New Roman"/>
                <w:sz w:val="24"/>
                <w:szCs w:val="24"/>
              </w:rPr>
              <w:t>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5C1FB3">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6C647D7" w14:textId="7FBEC650" w:rsidR="00D71C35" w:rsidRDefault="000D2172" w:rsidP="005C1FB3">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w:t>
            </w:r>
            <w:proofErr w:type="spellStart"/>
            <w:r w:rsidRPr="000D2172">
              <w:rPr>
                <w:rFonts w:ascii="Times New Roman" w:hAnsi="Times New Roman" w:cs="Times New Roman"/>
                <w:sz w:val="24"/>
                <w:szCs w:val="24"/>
              </w:rPr>
              <w:t>забезпечен</w:t>
            </w:r>
            <w:proofErr w:type="spellEnd"/>
            <w:r w:rsidR="00D71C35">
              <w:rPr>
                <w:rFonts w:ascii="Times New Roman" w:hAnsi="Times New Roman" w:cs="Times New Roman"/>
                <w:sz w:val="24"/>
                <w:szCs w:val="24"/>
              </w:rPr>
              <w:t>-</w:t>
            </w:r>
          </w:p>
          <w:p w14:paraId="074BC5E8" w14:textId="77777777" w:rsidR="00D71C35"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ня національної безпеки і оборони, відсічі і стримування збройної </w:t>
            </w:r>
          </w:p>
          <w:p w14:paraId="01294B4E" w14:textId="77777777" w:rsidR="00D71C35" w:rsidRDefault="00D71C35" w:rsidP="005C1FB3">
            <w:pPr>
              <w:spacing w:after="0" w:line="240" w:lineRule="auto"/>
              <w:ind w:right="-113"/>
              <w:jc w:val="both"/>
              <w:rPr>
                <w:rFonts w:ascii="Times New Roman" w:hAnsi="Times New Roman" w:cs="Times New Roman"/>
                <w:color w:val="001D35"/>
                <w:sz w:val="24"/>
                <w:szCs w:val="24"/>
                <w:shd w:val="clear" w:color="auto" w:fill="FFFFFF"/>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w:t>
            </w:r>
            <w:r>
              <w:rPr>
                <w:rFonts w:ascii="Times New Roman" w:hAnsi="Times New Roman" w:cs="Times New Roman"/>
                <w:color w:val="001D35"/>
                <w:sz w:val="24"/>
                <w:szCs w:val="24"/>
                <w:shd w:val="clear" w:color="auto" w:fill="FFFFFF"/>
              </w:rPr>
              <w:t>Е</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для виконання </w:t>
            </w:r>
          </w:p>
          <w:p w14:paraId="306A8709" w14:textId="77777777" w:rsidR="005C1FB3" w:rsidRDefault="00D71C35" w:rsidP="005C1FB3">
            <w:pPr>
              <w:spacing w:after="0" w:line="240" w:lineRule="auto"/>
              <w:ind w:right="-113"/>
              <w:jc w:val="both"/>
              <w:rPr>
                <w:rFonts w:ascii="Times New Roman" w:hAnsi="Times New Roman" w:cs="Times New Roman"/>
                <w:color w:val="000000"/>
                <w:sz w:val="24"/>
                <w:szCs w:val="24"/>
                <w:shd w:val="clear" w:color="auto" w:fill="FFFFFF"/>
              </w:rPr>
            </w:pPr>
            <w:r>
              <w:rPr>
                <w:rFonts w:ascii="Times New Roman" w:hAnsi="Times New Roman" w:cs="Times New Roman"/>
                <w:color w:val="001D35"/>
                <w:sz w:val="24"/>
                <w:szCs w:val="24"/>
                <w:shd w:val="clear" w:color="auto" w:fill="FFFFFF"/>
              </w:rPr>
              <w:t xml:space="preserve"> </w:t>
            </w:r>
            <w:r w:rsidR="006B6C8E">
              <w:rPr>
                <w:rFonts w:ascii="Times New Roman" w:hAnsi="Times New Roman" w:cs="Times New Roman"/>
                <w:color w:val="001D35"/>
                <w:sz w:val="24"/>
                <w:szCs w:val="24"/>
                <w:shd w:val="clear" w:color="auto" w:fill="FFFFFF"/>
              </w:rPr>
              <w:t>складних завдань.</w:t>
            </w:r>
            <w:r w:rsidR="005C1FB3">
              <w:rPr>
                <w:rFonts w:ascii="Times New Roman" w:hAnsi="Times New Roman" w:cs="Times New Roman"/>
                <w:color w:val="001D35"/>
                <w:sz w:val="24"/>
                <w:szCs w:val="24"/>
                <w:shd w:val="clear" w:color="auto" w:fill="FFFFFF"/>
              </w:rPr>
              <w:t xml:space="preserve"> </w:t>
            </w:r>
            <w:r w:rsidRPr="00D71C35">
              <w:rPr>
                <w:rFonts w:ascii="Times New Roman" w:hAnsi="Times New Roman" w:cs="Times New Roman"/>
                <w:color w:val="000000"/>
                <w:sz w:val="24"/>
                <w:szCs w:val="24"/>
                <w:shd w:val="clear" w:color="auto" w:fill="FFFFFF"/>
              </w:rPr>
              <w:t xml:space="preserve">DJI </w:t>
            </w:r>
            <w:proofErr w:type="spellStart"/>
            <w:r w:rsidRPr="00D71C35">
              <w:rPr>
                <w:rFonts w:ascii="Times New Roman" w:hAnsi="Times New Roman" w:cs="Times New Roman"/>
                <w:color w:val="000000"/>
                <w:sz w:val="24"/>
                <w:szCs w:val="24"/>
                <w:shd w:val="clear" w:color="auto" w:fill="FFFFFF"/>
              </w:rPr>
              <w:t>Matrice</w:t>
            </w:r>
            <w:proofErr w:type="spellEnd"/>
            <w:r w:rsidRPr="00D71C35">
              <w:rPr>
                <w:rFonts w:ascii="Times New Roman" w:hAnsi="Times New Roman" w:cs="Times New Roman"/>
                <w:color w:val="000000"/>
                <w:sz w:val="24"/>
                <w:szCs w:val="24"/>
                <w:shd w:val="clear" w:color="auto" w:fill="FFFFFF"/>
              </w:rPr>
              <w:t xml:space="preserve"> 4E - це високотехнічний професійний </w:t>
            </w:r>
          </w:p>
          <w:p w14:paraId="620A7ADE" w14:textId="502FB971" w:rsidR="00A356F0" w:rsidRPr="006B6C8E" w:rsidRDefault="005C1FB3" w:rsidP="005C1FB3">
            <w:pPr>
              <w:spacing w:after="0" w:line="240" w:lineRule="auto"/>
              <w:ind w:right="-11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proofErr w:type="spellStart"/>
            <w:r w:rsidR="00D71C35" w:rsidRPr="00D71C35">
              <w:rPr>
                <w:rFonts w:ascii="Times New Roman" w:hAnsi="Times New Roman" w:cs="Times New Roman"/>
                <w:color w:val="000000"/>
                <w:sz w:val="24"/>
                <w:szCs w:val="24"/>
                <w:shd w:val="clear" w:color="auto" w:fill="FFFFFF"/>
              </w:rPr>
              <w:t>дрон</w:t>
            </w:r>
            <w:proofErr w:type="spellEnd"/>
            <w:r w:rsidR="00D71C35" w:rsidRPr="00D71C35">
              <w:rPr>
                <w:rFonts w:ascii="Times New Roman" w:hAnsi="Times New Roman" w:cs="Times New Roman"/>
                <w:color w:val="000000"/>
                <w:sz w:val="24"/>
                <w:szCs w:val="24"/>
                <w:shd w:val="clear" w:color="auto" w:fill="FFFFFF"/>
              </w:rPr>
              <w:t xml:space="preserve">, оснащений камерами, які повністю задовольняють потреби найвимогливіших користувачів. </w:t>
            </w:r>
            <w:proofErr w:type="spellStart"/>
            <w:r w:rsidR="00D71C35" w:rsidRPr="00D71C35">
              <w:rPr>
                <w:rFonts w:ascii="Times New Roman" w:hAnsi="Times New Roman" w:cs="Times New Roman"/>
                <w:color w:val="000000"/>
                <w:sz w:val="24"/>
                <w:szCs w:val="24"/>
                <w:shd w:val="clear" w:color="auto" w:fill="FFFFFF"/>
              </w:rPr>
              <w:t>Дрон</w:t>
            </w:r>
            <w:proofErr w:type="spellEnd"/>
            <w:r w:rsidR="00D71C35" w:rsidRPr="00D71C35">
              <w:rPr>
                <w:rFonts w:ascii="Times New Roman" w:hAnsi="Times New Roman" w:cs="Times New Roman"/>
                <w:color w:val="000000"/>
                <w:sz w:val="24"/>
                <w:szCs w:val="24"/>
                <w:shd w:val="clear" w:color="auto" w:fill="FFFFFF"/>
              </w:rPr>
              <w:t xml:space="preserve"> оснащений ширококутною камерою, середньою камерою та телекамерою</w:t>
            </w:r>
            <w:r w:rsidR="00D71C35">
              <w:rPr>
                <w:rFonts w:ascii="Arial" w:hAnsi="Arial" w:cs="Arial"/>
                <w:color w:val="000000"/>
                <w:shd w:val="clear" w:color="auto" w:fill="FFFFFF"/>
              </w:rPr>
              <w:t>,</w:t>
            </w:r>
            <w:r w:rsidR="00D71C35">
              <w:rPr>
                <w:rFonts w:ascii="Times New Roman" w:hAnsi="Times New Roman" w:cs="Times New Roman"/>
                <w:color w:val="001D35"/>
                <w:sz w:val="24"/>
                <w:szCs w:val="24"/>
                <w:shd w:val="clear" w:color="auto" w:fill="FFFFFF"/>
              </w:rPr>
              <w:t xml:space="preserve">  </w:t>
            </w:r>
            <w:r w:rsidR="006B6C8E" w:rsidRPr="006B6C8E">
              <w:rPr>
                <w:rFonts w:ascii="Times New Roman" w:hAnsi="Times New Roman" w:cs="Times New Roman"/>
                <w:color w:val="001D35"/>
                <w:sz w:val="24"/>
                <w:szCs w:val="24"/>
                <w:shd w:val="clear" w:color="auto" w:fill="FFFFFF"/>
              </w:rPr>
              <w:t xml:space="preserve">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12901F3E" w14:textId="77777777" w:rsidR="005C1FB3"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Учасник гарантує, що запропонований товар не перебував в експлуатації, терміни та умови його зберігання не порушені. Упаковка товару повинна</w:t>
            </w:r>
          </w:p>
          <w:p w14:paraId="42F1655A" w14:textId="3E0B5934" w:rsidR="000D2172" w:rsidRDefault="005C1FB3"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бути оригінальною, не пошкодженою і відповідати всім нормативним вимогам </w:t>
            </w:r>
          </w:p>
          <w:p w14:paraId="41C9F840" w14:textId="77777777" w:rsidR="000D2172" w:rsidRDefault="000D2172"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A4438C9" w:rsidR="000D2172" w:rsidRDefault="000D2172" w:rsidP="005C1FB3">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w:t>
            </w:r>
          </w:p>
          <w:p w14:paraId="64C3D524" w14:textId="23797666" w:rsidR="00C51B5F" w:rsidRDefault="000D2172" w:rsidP="005C1FB3">
            <w:pPr>
              <w:spacing w:after="0" w:line="240" w:lineRule="auto"/>
              <w:ind w:right="11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5C1FB3">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730D2"/>
    <w:rsid w:val="000758CD"/>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51509"/>
    <w:rsid w:val="00561993"/>
    <w:rsid w:val="005761CE"/>
    <w:rsid w:val="0059013D"/>
    <w:rsid w:val="005C1FB3"/>
    <w:rsid w:val="005C29BE"/>
    <w:rsid w:val="005D7B4C"/>
    <w:rsid w:val="005E0AEA"/>
    <w:rsid w:val="005E19DA"/>
    <w:rsid w:val="00630B5A"/>
    <w:rsid w:val="00652385"/>
    <w:rsid w:val="00653D58"/>
    <w:rsid w:val="00656314"/>
    <w:rsid w:val="00664CC7"/>
    <w:rsid w:val="006A02E6"/>
    <w:rsid w:val="006B6C8E"/>
    <w:rsid w:val="006C429C"/>
    <w:rsid w:val="006E4A94"/>
    <w:rsid w:val="006F4A0A"/>
    <w:rsid w:val="007009CE"/>
    <w:rsid w:val="00713751"/>
    <w:rsid w:val="007304D6"/>
    <w:rsid w:val="00754597"/>
    <w:rsid w:val="00774E8E"/>
    <w:rsid w:val="007A1FC3"/>
    <w:rsid w:val="007A29BC"/>
    <w:rsid w:val="007B2E56"/>
    <w:rsid w:val="007D48C7"/>
    <w:rsid w:val="007E740B"/>
    <w:rsid w:val="00816C61"/>
    <w:rsid w:val="00860763"/>
    <w:rsid w:val="008770E1"/>
    <w:rsid w:val="00891064"/>
    <w:rsid w:val="00893A60"/>
    <w:rsid w:val="008A0537"/>
    <w:rsid w:val="008A254F"/>
    <w:rsid w:val="008F2114"/>
    <w:rsid w:val="008F5AC0"/>
    <w:rsid w:val="009109D3"/>
    <w:rsid w:val="00917DE0"/>
    <w:rsid w:val="00956F7B"/>
    <w:rsid w:val="00974F66"/>
    <w:rsid w:val="00983A42"/>
    <w:rsid w:val="009B4D03"/>
    <w:rsid w:val="009B7982"/>
    <w:rsid w:val="00A315BF"/>
    <w:rsid w:val="00A356F0"/>
    <w:rsid w:val="00A44A94"/>
    <w:rsid w:val="00A84FD7"/>
    <w:rsid w:val="00A972E0"/>
    <w:rsid w:val="00AC6509"/>
    <w:rsid w:val="00AD183C"/>
    <w:rsid w:val="00AF4686"/>
    <w:rsid w:val="00B12EA2"/>
    <w:rsid w:val="00B43BDF"/>
    <w:rsid w:val="00B50DE1"/>
    <w:rsid w:val="00B67BBC"/>
    <w:rsid w:val="00B92F37"/>
    <w:rsid w:val="00BC6D13"/>
    <w:rsid w:val="00BD535F"/>
    <w:rsid w:val="00C04AF5"/>
    <w:rsid w:val="00C44243"/>
    <w:rsid w:val="00C51B5F"/>
    <w:rsid w:val="00CA675E"/>
    <w:rsid w:val="00CB5BAF"/>
    <w:rsid w:val="00CD3172"/>
    <w:rsid w:val="00D44DD9"/>
    <w:rsid w:val="00D52C51"/>
    <w:rsid w:val="00D71C35"/>
    <w:rsid w:val="00D86CAB"/>
    <w:rsid w:val="00DE7036"/>
    <w:rsid w:val="00E07837"/>
    <w:rsid w:val="00E248B6"/>
    <w:rsid w:val="00E36F34"/>
    <w:rsid w:val="00E9046C"/>
    <w:rsid w:val="00E953EE"/>
    <w:rsid w:val="00EA064A"/>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3411</Characters>
  <Application>Microsoft Office Word</Application>
  <DocSecurity>0</DocSecurity>
  <Lines>487</Lines>
  <Paragraphs>403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2025-11-10T08:24:00Z</dcterms:created>
  <dcterms:modified xsi:type="dcterms:W3CDTF">2025-11-10T08:24:00Z</dcterms:modified>
</cp:coreProperties>
</file>